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0FB" w:rsidRPr="00A45B66" w:rsidRDefault="000B135E" w:rsidP="007C4803">
      <w:pPr>
        <w:pStyle w:val="Title"/>
      </w:pPr>
      <w:r>
        <w:t>Fairtrade Steering Group</w:t>
      </w:r>
    </w:p>
    <w:p w:rsidR="008B70FB" w:rsidRPr="000B135E" w:rsidRDefault="008B70FB" w:rsidP="00A45B66"/>
    <w:p w:rsidR="00917CBA" w:rsidRDefault="000B135E" w:rsidP="007C4803">
      <w:pPr>
        <w:pStyle w:val="Heading3"/>
        <w:rPr>
          <w:b w:val="0"/>
        </w:rPr>
      </w:pPr>
      <w:r w:rsidRPr="000B135E">
        <w:rPr>
          <w:b w:val="0"/>
          <w:shd w:val="clear" w:color="auto" w:fill="FFFFFF"/>
        </w:rPr>
        <w:t>A Fairtrad</w:t>
      </w:r>
      <w:r>
        <w:rPr>
          <w:b w:val="0"/>
          <w:shd w:val="clear" w:color="auto" w:fill="FFFFFF"/>
        </w:rPr>
        <w:t>e Steering Group is established</w:t>
      </w:r>
      <w:r w:rsidRPr="000B135E">
        <w:rPr>
          <w:b w:val="0"/>
          <w:shd w:val="clear" w:color="auto" w:fill="FFFFFF"/>
        </w:rPr>
        <w:t xml:space="preserve"> with representatives from the student body, University staff, and catering or procurement department.</w:t>
      </w:r>
      <w:r>
        <w:rPr>
          <w:b w:val="0"/>
        </w:rPr>
        <w:t xml:space="preserve"> </w:t>
      </w:r>
    </w:p>
    <w:p w:rsidR="000B135E" w:rsidRPr="000B135E" w:rsidRDefault="000B135E" w:rsidP="000B135E"/>
    <w:p w:rsidR="002B1970" w:rsidRDefault="000B135E" w:rsidP="000B135E">
      <w:pPr>
        <w:rPr>
          <w:color w:val="000000"/>
        </w:rPr>
      </w:pPr>
      <w:r w:rsidRPr="00784EA3">
        <w:rPr>
          <w:color w:val="000000"/>
        </w:rPr>
        <w:t xml:space="preserve">The purpose of the group is to drive forward </w:t>
      </w:r>
      <w:r>
        <w:rPr>
          <w:color w:val="000000"/>
        </w:rPr>
        <w:t xml:space="preserve">and </w:t>
      </w:r>
      <w:r w:rsidRPr="00784EA3">
        <w:rPr>
          <w:color w:val="000000"/>
        </w:rPr>
        <w:t>maint</w:t>
      </w:r>
      <w:r>
        <w:rPr>
          <w:color w:val="000000"/>
        </w:rPr>
        <w:t>ain Fairtrade University status.</w:t>
      </w:r>
      <w:r w:rsidR="002B1970">
        <w:rPr>
          <w:color w:val="000000"/>
        </w:rPr>
        <w:t xml:space="preserve"> </w:t>
      </w:r>
    </w:p>
    <w:p w:rsidR="002B1970" w:rsidRDefault="002B1970" w:rsidP="000B135E">
      <w:pPr>
        <w:rPr>
          <w:color w:val="000000"/>
        </w:rPr>
      </w:pPr>
    </w:p>
    <w:p w:rsidR="00917CBA" w:rsidRPr="004F0FBF" w:rsidRDefault="002B1970" w:rsidP="000B135E">
      <w:r>
        <w:t>The University Fairtrade Steering Group meet at least three times per year to monitor and report improvements during The Environment Sustainability Management Team (ESMT) meetings to ensure implementation and review of the policy, campaigns, merchandise and produce.</w:t>
      </w:r>
    </w:p>
    <w:p w:rsidR="00917CBA" w:rsidRDefault="00917CBA" w:rsidP="00A45B66"/>
    <w:p w:rsidR="004C0BF7" w:rsidRDefault="004C0BF7" w:rsidP="00A45B66"/>
    <w:tbl>
      <w:tblPr>
        <w:tblStyle w:val="TableGrid"/>
        <w:tblW w:w="9542" w:type="dxa"/>
        <w:tblInd w:w="108" w:type="dxa"/>
        <w:tblLook w:val="04A0" w:firstRow="1" w:lastRow="0" w:firstColumn="1" w:lastColumn="0" w:noHBand="0" w:noVBand="1"/>
      </w:tblPr>
      <w:tblGrid>
        <w:gridCol w:w="1289"/>
        <w:gridCol w:w="2404"/>
        <w:gridCol w:w="1831"/>
        <w:gridCol w:w="4222"/>
      </w:tblGrid>
      <w:tr w:rsidR="000B135E" w:rsidRPr="00386790" w:rsidTr="00036F1B">
        <w:tc>
          <w:tcPr>
            <w:tcW w:w="2098" w:type="dxa"/>
            <w:shd w:val="clear" w:color="auto" w:fill="000000" w:themeFill="text1"/>
          </w:tcPr>
          <w:p w:rsidR="000B135E" w:rsidRPr="00386790" w:rsidRDefault="000B135E" w:rsidP="007C4803">
            <w:pPr>
              <w:pStyle w:val="Heading3"/>
            </w:pPr>
            <w:r w:rsidRPr="00386790">
              <w:t>Name</w:t>
            </w:r>
          </w:p>
        </w:tc>
        <w:tc>
          <w:tcPr>
            <w:tcW w:w="1631" w:type="dxa"/>
            <w:shd w:val="clear" w:color="auto" w:fill="000000" w:themeFill="text1"/>
          </w:tcPr>
          <w:p w:rsidR="000B135E" w:rsidRPr="00386790" w:rsidRDefault="000B135E" w:rsidP="007C4803">
            <w:pPr>
              <w:pStyle w:val="Heading3"/>
            </w:pPr>
            <w:r w:rsidRPr="00386790">
              <w:t>Role at the University</w:t>
            </w:r>
          </w:p>
        </w:tc>
        <w:tc>
          <w:tcPr>
            <w:tcW w:w="1831" w:type="dxa"/>
            <w:shd w:val="clear" w:color="auto" w:fill="000000" w:themeFill="text1"/>
          </w:tcPr>
          <w:p w:rsidR="000B135E" w:rsidRPr="00386790" w:rsidRDefault="000B135E" w:rsidP="007C4803">
            <w:pPr>
              <w:pStyle w:val="Heading3"/>
            </w:pPr>
            <w:r w:rsidRPr="00386790">
              <w:t>Steering Group Role</w:t>
            </w:r>
          </w:p>
        </w:tc>
        <w:tc>
          <w:tcPr>
            <w:tcW w:w="3982" w:type="dxa"/>
            <w:shd w:val="clear" w:color="auto" w:fill="000000" w:themeFill="text1"/>
          </w:tcPr>
          <w:p w:rsidR="000B135E" w:rsidRPr="00386790" w:rsidRDefault="000B135E" w:rsidP="007C4803">
            <w:pPr>
              <w:pStyle w:val="Heading3"/>
            </w:pPr>
            <w:r w:rsidRPr="00386790">
              <w:t>Contact</w:t>
            </w:r>
          </w:p>
        </w:tc>
      </w:tr>
      <w:tr w:rsidR="000B135E" w:rsidRPr="00386790" w:rsidTr="00036F1B">
        <w:tc>
          <w:tcPr>
            <w:tcW w:w="2098" w:type="dxa"/>
          </w:tcPr>
          <w:p w:rsidR="000B135E" w:rsidRPr="00386790" w:rsidRDefault="000B135E" w:rsidP="00A45B66">
            <w:r w:rsidRPr="00386790">
              <w:rPr>
                <w:shd w:val="clear" w:color="auto" w:fill="FFFFFF"/>
              </w:rPr>
              <w:t>Zanda Pipira</w:t>
            </w:r>
          </w:p>
        </w:tc>
        <w:tc>
          <w:tcPr>
            <w:tcW w:w="1631" w:type="dxa"/>
          </w:tcPr>
          <w:p w:rsidR="000B135E" w:rsidRPr="00386790" w:rsidRDefault="000B135E" w:rsidP="00C60D5A">
            <w:r w:rsidRPr="00386790">
              <w:rPr>
                <w:shd w:val="clear" w:color="auto" w:fill="FFFFFF"/>
              </w:rPr>
              <w:t xml:space="preserve">Sustainability </w:t>
            </w:r>
            <w:r w:rsidR="00C60D5A">
              <w:rPr>
                <w:shd w:val="clear" w:color="auto" w:fill="FFFFFF"/>
              </w:rPr>
              <w:t>Officer</w:t>
            </w:r>
          </w:p>
        </w:tc>
        <w:tc>
          <w:tcPr>
            <w:tcW w:w="1831" w:type="dxa"/>
          </w:tcPr>
          <w:p w:rsidR="000B135E" w:rsidRPr="00386790" w:rsidRDefault="000B135E" w:rsidP="00A45B66">
            <w:r w:rsidRPr="00386790">
              <w:rPr>
                <w:shd w:val="clear" w:color="auto" w:fill="FFFFFF"/>
              </w:rPr>
              <w:t>Staff Representative</w:t>
            </w:r>
          </w:p>
        </w:tc>
        <w:tc>
          <w:tcPr>
            <w:tcW w:w="3982" w:type="dxa"/>
          </w:tcPr>
          <w:p w:rsidR="000B135E" w:rsidRPr="00386790" w:rsidRDefault="000B135E" w:rsidP="00A45B66">
            <w:pPr>
              <w:rPr>
                <w:shd w:val="clear" w:color="auto" w:fill="FFFFFF"/>
              </w:rPr>
            </w:pPr>
            <w:r w:rsidRPr="00386790">
              <w:rPr>
                <w:shd w:val="clear" w:color="auto" w:fill="FFFFFF"/>
              </w:rPr>
              <w:t>z.pipira@londonmet.ac.uk</w:t>
            </w:r>
          </w:p>
        </w:tc>
      </w:tr>
      <w:tr w:rsidR="000B135E" w:rsidRPr="00386790" w:rsidTr="00036F1B">
        <w:tc>
          <w:tcPr>
            <w:tcW w:w="2098" w:type="dxa"/>
          </w:tcPr>
          <w:p w:rsidR="000B135E" w:rsidRPr="00046845" w:rsidRDefault="00036F1B" w:rsidP="00A45B66">
            <w:pPr>
              <w:rPr>
                <w:szCs w:val="24"/>
              </w:rPr>
            </w:pPr>
            <w:proofErr w:type="spellStart"/>
            <w:r w:rsidRPr="00046845">
              <w:rPr>
                <w:szCs w:val="24"/>
              </w:rPr>
              <w:t>Diini</w:t>
            </w:r>
            <w:proofErr w:type="spellEnd"/>
            <w:r w:rsidRPr="00046845">
              <w:rPr>
                <w:szCs w:val="24"/>
              </w:rPr>
              <w:t xml:space="preserve"> Muse</w:t>
            </w:r>
          </w:p>
        </w:tc>
        <w:tc>
          <w:tcPr>
            <w:tcW w:w="1631" w:type="dxa"/>
          </w:tcPr>
          <w:p w:rsidR="000B135E" w:rsidRPr="00046845" w:rsidRDefault="00046845" w:rsidP="00A45B66">
            <w:pPr>
              <w:rPr>
                <w:szCs w:val="24"/>
              </w:rPr>
            </w:pPr>
            <w:r w:rsidRPr="00046845">
              <w:rPr>
                <w:shd w:val="clear" w:color="auto" w:fill="FFFFFF"/>
              </w:rPr>
              <w:t>President of the Students Union</w:t>
            </w:r>
          </w:p>
        </w:tc>
        <w:tc>
          <w:tcPr>
            <w:tcW w:w="1831" w:type="dxa"/>
          </w:tcPr>
          <w:p w:rsidR="000B135E" w:rsidRPr="00046845" w:rsidRDefault="000B135E" w:rsidP="00A45B66">
            <w:pPr>
              <w:rPr>
                <w:szCs w:val="24"/>
              </w:rPr>
            </w:pPr>
            <w:r w:rsidRPr="00046845">
              <w:rPr>
                <w:szCs w:val="24"/>
                <w:shd w:val="clear" w:color="auto" w:fill="FFFFFF"/>
              </w:rPr>
              <w:t>Student Representative</w:t>
            </w:r>
          </w:p>
        </w:tc>
        <w:tc>
          <w:tcPr>
            <w:tcW w:w="3982" w:type="dxa"/>
          </w:tcPr>
          <w:p w:rsidR="000B135E" w:rsidRPr="00386790" w:rsidRDefault="00036F1B" w:rsidP="00A45B66">
            <w:pPr>
              <w:rPr>
                <w:shd w:val="clear" w:color="auto" w:fill="FFFFFF"/>
              </w:rPr>
            </w:pPr>
            <w:r w:rsidRPr="00036F1B">
              <w:rPr>
                <w:shd w:val="clear" w:color="auto" w:fill="FFFFFF"/>
              </w:rPr>
              <w:t>diini.muse@londonmet.ac.uk</w:t>
            </w:r>
          </w:p>
        </w:tc>
      </w:tr>
      <w:tr w:rsidR="00046845" w:rsidRPr="00386790" w:rsidTr="00036F1B">
        <w:tc>
          <w:tcPr>
            <w:tcW w:w="2098" w:type="dxa"/>
          </w:tcPr>
          <w:p w:rsidR="00046845" w:rsidRPr="00046845" w:rsidRDefault="00046845" w:rsidP="00046845">
            <w:pPr>
              <w:rPr>
                <w:szCs w:val="24"/>
              </w:rPr>
            </w:pPr>
            <w:r w:rsidRPr="00046845">
              <w:rPr>
                <w:szCs w:val="24"/>
              </w:rPr>
              <w:t xml:space="preserve">Jessica </w:t>
            </w:r>
            <w:proofErr w:type="spellStart"/>
            <w:r w:rsidRPr="00046845">
              <w:rPr>
                <w:szCs w:val="24"/>
              </w:rPr>
              <w:t>Hoarau</w:t>
            </w:r>
            <w:proofErr w:type="spellEnd"/>
          </w:p>
        </w:tc>
        <w:tc>
          <w:tcPr>
            <w:tcW w:w="1631" w:type="dxa"/>
          </w:tcPr>
          <w:p w:rsidR="00046845" w:rsidRPr="00046845" w:rsidRDefault="00046845" w:rsidP="00A45B66">
            <w:pPr>
              <w:rPr>
                <w:szCs w:val="24"/>
                <w:shd w:val="clear" w:color="auto" w:fill="FFFFFF"/>
              </w:rPr>
            </w:pPr>
            <w:r w:rsidRPr="00046845">
              <w:rPr>
                <w:bCs/>
                <w:szCs w:val="24"/>
                <w:shd w:val="clear" w:color="auto" w:fill="FFFFFF"/>
              </w:rPr>
              <w:t>Full Time Officer for the CASS, School of Art, Architecture and Design and the School of Computing and Digital Media</w:t>
            </w:r>
          </w:p>
        </w:tc>
        <w:tc>
          <w:tcPr>
            <w:tcW w:w="1831" w:type="dxa"/>
          </w:tcPr>
          <w:p w:rsidR="00046845" w:rsidRPr="00046845" w:rsidRDefault="00046845" w:rsidP="00A45B66">
            <w:pPr>
              <w:rPr>
                <w:szCs w:val="24"/>
                <w:shd w:val="clear" w:color="auto" w:fill="FFFFFF"/>
              </w:rPr>
            </w:pPr>
            <w:r w:rsidRPr="00046845">
              <w:rPr>
                <w:szCs w:val="24"/>
                <w:shd w:val="clear" w:color="auto" w:fill="FFFFFF"/>
              </w:rPr>
              <w:t>Student Representative</w:t>
            </w:r>
          </w:p>
        </w:tc>
        <w:tc>
          <w:tcPr>
            <w:tcW w:w="3982" w:type="dxa"/>
          </w:tcPr>
          <w:p w:rsidR="00046845" w:rsidRPr="00036F1B" w:rsidRDefault="00046845" w:rsidP="00A45B66">
            <w:pPr>
              <w:rPr>
                <w:shd w:val="clear" w:color="auto" w:fill="FFFFFF"/>
              </w:rPr>
            </w:pPr>
            <w:r w:rsidRPr="00046845">
              <w:rPr>
                <w:shd w:val="clear" w:color="auto" w:fill="FFFFFF"/>
              </w:rPr>
              <w:t>jessica.</w:t>
            </w:r>
            <w:bookmarkStart w:id="0" w:name="_GoBack"/>
            <w:bookmarkEnd w:id="0"/>
            <w:r w:rsidRPr="00046845">
              <w:rPr>
                <w:shd w:val="clear" w:color="auto" w:fill="FFFFFF"/>
              </w:rPr>
              <w:t>hoarau@londonmet.ac.uk</w:t>
            </w:r>
          </w:p>
        </w:tc>
      </w:tr>
      <w:tr w:rsidR="00046845" w:rsidRPr="00386790" w:rsidTr="00036F1B">
        <w:tc>
          <w:tcPr>
            <w:tcW w:w="2098" w:type="dxa"/>
          </w:tcPr>
          <w:p w:rsidR="00046845" w:rsidRPr="00046845" w:rsidRDefault="00046845" w:rsidP="00A45B66">
            <w:pPr>
              <w:rPr>
                <w:szCs w:val="24"/>
              </w:rPr>
            </w:pPr>
            <w:proofErr w:type="spellStart"/>
            <w:r w:rsidRPr="00046845">
              <w:rPr>
                <w:szCs w:val="24"/>
              </w:rPr>
              <w:t>Chrystalle</w:t>
            </w:r>
            <w:proofErr w:type="spellEnd"/>
            <w:r w:rsidRPr="00046845">
              <w:rPr>
                <w:szCs w:val="24"/>
              </w:rPr>
              <w:t xml:space="preserve"> Margallo</w:t>
            </w:r>
          </w:p>
        </w:tc>
        <w:tc>
          <w:tcPr>
            <w:tcW w:w="1631" w:type="dxa"/>
          </w:tcPr>
          <w:p w:rsidR="00046845" w:rsidRPr="00046845" w:rsidRDefault="00046845" w:rsidP="00A45B66">
            <w:pPr>
              <w:rPr>
                <w:szCs w:val="24"/>
                <w:shd w:val="clear" w:color="auto" w:fill="FFFFFF"/>
              </w:rPr>
            </w:pPr>
            <w:r w:rsidRPr="00046845">
              <w:rPr>
                <w:szCs w:val="24"/>
                <w:shd w:val="clear" w:color="auto" w:fill="FFFFFF"/>
              </w:rPr>
              <w:t>Full Time Officer of Social Science and Social Professions</w:t>
            </w:r>
          </w:p>
        </w:tc>
        <w:tc>
          <w:tcPr>
            <w:tcW w:w="1831" w:type="dxa"/>
          </w:tcPr>
          <w:p w:rsidR="00046845" w:rsidRPr="00046845" w:rsidRDefault="00046845" w:rsidP="00A45B66">
            <w:pPr>
              <w:rPr>
                <w:szCs w:val="24"/>
                <w:shd w:val="clear" w:color="auto" w:fill="FFFFFF"/>
              </w:rPr>
            </w:pPr>
            <w:r w:rsidRPr="00046845">
              <w:rPr>
                <w:szCs w:val="24"/>
                <w:shd w:val="clear" w:color="auto" w:fill="FFFFFF"/>
              </w:rPr>
              <w:t>Student Representative</w:t>
            </w:r>
          </w:p>
        </w:tc>
        <w:tc>
          <w:tcPr>
            <w:tcW w:w="3982" w:type="dxa"/>
          </w:tcPr>
          <w:p w:rsidR="00046845" w:rsidRPr="00036F1B" w:rsidRDefault="00046845" w:rsidP="00A45B66">
            <w:pPr>
              <w:rPr>
                <w:shd w:val="clear" w:color="auto" w:fill="FFFFFF"/>
              </w:rPr>
            </w:pPr>
            <w:r w:rsidRPr="00046845">
              <w:rPr>
                <w:shd w:val="clear" w:color="auto" w:fill="FFFFFF"/>
              </w:rPr>
              <w:t>chrystalle.margallo@londonmet.ac.uk</w:t>
            </w:r>
          </w:p>
        </w:tc>
      </w:tr>
      <w:tr w:rsidR="000B135E" w:rsidRPr="00386790" w:rsidTr="00036F1B">
        <w:tc>
          <w:tcPr>
            <w:tcW w:w="2098" w:type="dxa"/>
          </w:tcPr>
          <w:p w:rsidR="000B135E" w:rsidRPr="00046845" w:rsidRDefault="00036F1B" w:rsidP="00A45B66">
            <w:pPr>
              <w:rPr>
                <w:szCs w:val="24"/>
              </w:rPr>
            </w:pPr>
            <w:r w:rsidRPr="00046845">
              <w:rPr>
                <w:szCs w:val="24"/>
                <w:shd w:val="clear" w:color="auto" w:fill="FFFFFF"/>
              </w:rPr>
              <w:t>Scott Bunyan</w:t>
            </w:r>
          </w:p>
        </w:tc>
        <w:tc>
          <w:tcPr>
            <w:tcW w:w="1631" w:type="dxa"/>
          </w:tcPr>
          <w:p w:rsidR="000B135E" w:rsidRPr="00046845" w:rsidRDefault="000B135E" w:rsidP="00A45B66">
            <w:pPr>
              <w:rPr>
                <w:szCs w:val="24"/>
              </w:rPr>
            </w:pPr>
            <w:r w:rsidRPr="00046845">
              <w:rPr>
                <w:szCs w:val="24"/>
                <w:shd w:val="clear" w:color="auto" w:fill="FFFFFF"/>
              </w:rPr>
              <w:t>Catering Manager </w:t>
            </w:r>
          </w:p>
        </w:tc>
        <w:tc>
          <w:tcPr>
            <w:tcW w:w="1831" w:type="dxa"/>
          </w:tcPr>
          <w:p w:rsidR="000B135E" w:rsidRPr="00046845" w:rsidRDefault="000B135E" w:rsidP="00A45B66">
            <w:pPr>
              <w:rPr>
                <w:szCs w:val="24"/>
              </w:rPr>
            </w:pPr>
            <w:r w:rsidRPr="00046845">
              <w:rPr>
                <w:szCs w:val="24"/>
                <w:shd w:val="clear" w:color="auto" w:fill="FFFFFF"/>
              </w:rPr>
              <w:t>Catering Representative</w:t>
            </w:r>
          </w:p>
        </w:tc>
        <w:tc>
          <w:tcPr>
            <w:tcW w:w="3982" w:type="dxa"/>
          </w:tcPr>
          <w:p w:rsidR="000B135E" w:rsidRPr="00386790" w:rsidRDefault="00036F1B" w:rsidP="00A45B66">
            <w:pPr>
              <w:rPr>
                <w:shd w:val="clear" w:color="auto" w:fill="FFFFFF"/>
              </w:rPr>
            </w:pPr>
            <w:r w:rsidRPr="00036F1B">
              <w:rPr>
                <w:shd w:val="clear" w:color="auto" w:fill="FFFFFF"/>
              </w:rPr>
              <w:t>scott.bunyan@compass-group.co.uk</w:t>
            </w:r>
          </w:p>
        </w:tc>
      </w:tr>
      <w:tr w:rsidR="00036F1B" w:rsidRPr="00386790" w:rsidTr="00036F1B">
        <w:tc>
          <w:tcPr>
            <w:tcW w:w="2098" w:type="dxa"/>
          </w:tcPr>
          <w:p w:rsidR="00036F1B" w:rsidRPr="00F970C6" w:rsidRDefault="00EB10E6" w:rsidP="00F970C6">
            <w:pPr>
              <w:rPr>
                <w:szCs w:val="24"/>
                <w:shd w:val="clear" w:color="auto" w:fill="FFFFFF"/>
              </w:rPr>
            </w:pPr>
            <w:r w:rsidRPr="00F970C6">
              <w:rPr>
                <w:b/>
                <w:bCs/>
                <w:color w:val="000000"/>
                <w:szCs w:val="24"/>
                <w:shd w:val="clear" w:color="auto" w:fill="FFFFFF"/>
              </w:rPr>
              <w:br/>
            </w:r>
            <w:r w:rsidR="00F970C6" w:rsidRPr="00F970C6">
              <w:rPr>
                <w:bCs/>
                <w:color w:val="000000"/>
                <w:szCs w:val="24"/>
                <w:shd w:val="clear" w:color="auto" w:fill="FFFFFF"/>
              </w:rPr>
              <w:t xml:space="preserve">Paul </w:t>
            </w:r>
            <w:proofErr w:type="spellStart"/>
            <w:r w:rsidR="00F970C6" w:rsidRPr="00F970C6">
              <w:rPr>
                <w:color w:val="202124"/>
                <w:szCs w:val="24"/>
              </w:rPr>
              <w:t>O'Doherty</w:t>
            </w:r>
            <w:proofErr w:type="spellEnd"/>
          </w:p>
        </w:tc>
        <w:tc>
          <w:tcPr>
            <w:tcW w:w="1631" w:type="dxa"/>
          </w:tcPr>
          <w:p w:rsidR="00F970C6" w:rsidRPr="00F970C6" w:rsidRDefault="00F970C6" w:rsidP="00F970C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napToGrid/>
                <w:color w:val="000000"/>
                <w:szCs w:val="24"/>
                <w:lang w:eastAsia="en-GB"/>
              </w:rPr>
            </w:pPr>
            <w:r w:rsidRPr="00F970C6">
              <w:rPr>
                <w:snapToGrid/>
                <w:color w:val="000000"/>
                <w:szCs w:val="24"/>
                <w:lang w:eastAsia="en-GB"/>
              </w:rPr>
              <w:t>Interim Procurement Business Partner</w:t>
            </w:r>
          </w:p>
          <w:p w:rsidR="00036F1B" w:rsidRPr="00F970C6" w:rsidRDefault="00036F1B" w:rsidP="00A45B66">
            <w:pPr>
              <w:rPr>
                <w:szCs w:val="24"/>
                <w:shd w:val="clear" w:color="auto" w:fill="FFFFFF"/>
              </w:rPr>
            </w:pPr>
          </w:p>
        </w:tc>
        <w:tc>
          <w:tcPr>
            <w:tcW w:w="1831" w:type="dxa"/>
          </w:tcPr>
          <w:p w:rsidR="00036F1B" w:rsidRPr="00F970C6" w:rsidRDefault="00036F1B" w:rsidP="00A45B66">
            <w:pPr>
              <w:rPr>
                <w:szCs w:val="24"/>
                <w:shd w:val="clear" w:color="auto" w:fill="FFFFFF"/>
              </w:rPr>
            </w:pPr>
            <w:r w:rsidRPr="00F970C6">
              <w:rPr>
                <w:szCs w:val="24"/>
                <w:shd w:val="clear" w:color="auto" w:fill="FFFFFF"/>
              </w:rPr>
              <w:t>Procurement Representative</w:t>
            </w:r>
          </w:p>
        </w:tc>
        <w:tc>
          <w:tcPr>
            <w:tcW w:w="3982" w:type="dxa"/>
          </w:tcPr>
          <w:p w:rsidR="00036F1B" w:rsidRPr="00F970C6" w:rsidRDefault="00F970C6" w:rsidP="00F970C6">
            <w:pPr>
              <w:rPr>
                <w:szCs w:val="24"/>
                <w:shd w:val="clear" w:color="auto" w:fill="FFFFFF"/>
              </w:rPr>
            </w:pPr>
            <w:r w:rsidRPr="00F970C6">
              <w:rPr>
                <w:szCs w:val="24"/>
                <w:shd w:val="clear" w:color="auto" w:fill="FFFFFF"/>
              </w:rPr>
              <w:t>tspodoh1@londonmet.ac.uk</w:t>
            </w:r>
          </w:p>
        </w:tc>
      </w:tr>
      <w:tr w:rsidR="003C5DB4" w:rsidRPr="00386790" w:rsidTr="009C3EA2">
        <w:trPr>
          <w:trHeight w:val="379"/>
        </w:trPr>
        <w:tc>
          <w:tcPr>
            <w:tcW w:w="2098" w:type="dxa"/>
          </w:tcPr>
          <w:p w:rsidR="003C5DB4" w:rsidRDefault="009C3EA2" w:rsidP="00A45B66">
            <w:pPr>
              <w:rPr>
                <w:shd w:val="clear" w:color="auto" w:fill="FFFFFF"/>
              </w:rPr>
            </w:pPr>
            <w:r>
              <w:rPr>
                <w:shd w:val="clear" w:color="auto" w:fill="FFFFFF"/>
              </w:rPr>
              <w:t>Aaron Patel</w:t>
            </w:r>
          </w:p>
        </w:tc>
        <w:tc>
          <w:tcPr>
            <w:tcW w:w="1631" w:type="dxa"/>
          </w:tcPr>
          <w:p w:rsidR="003C5DB4" w:rsidRDefault="009C3EA2" w:rsidP="009C3EA2">
            <w:pPr>
              <w:rPr>
                <w:shd w:val="clear" w:color="auto" w:fill="FFFFFF"/>
              </w:rPr>
            </w:pPr>
            <w:r>
              <w:rPr>
                <w:shd w:val="clear" w:color="auto" w:fill="FFFFFF"/>
              </w:rPr>
              <w:t>Student</w:t>
            </w:r>
          </w:p>
        </w:tc>
        <w:tc>
          <w:tcPr>
            <w:tcW w:w="1831" w:type="dxa"/>
          </w:tcPr>
          <w:p w:rsidR="003C5DB4" w:rsidRDefault="003C5DB4" w:rsidP="00A45B66">
            <w:pPr>
              <w:rPr>
                <w:shd w:val="clear" w:color="auto" w:fill="FFFFFF"/>
              </w:rPr>
            </w:pPr>
            <w:r>
              <w:rPr>
                <w:shd w:val="clear" w:color="auto" w:fill="FFFFFF"/>
              </w:rPr>
              <w:t xml:space="preserve">Student </w:t>
            </w:r>
            <w:r w:rsidRPr="00386790">
              <w:rPr>
                <w:shd w:val="clear" w:color="auto" w:fill="FFFFFF"/>
              </w:rPr>
              <w:t>Representative</w:t>
            </w:r>
          </w:p>
        </w:tc>
        <w:tc>
          <w:tcPr>
            <w:tcW w:w="3982" w:type="dxa"/>
          </w:tcPr>
          <w:p w:rsidR="003C5DB4" w:rsidRPr="00036F1B" w:rsidRDefault="009C3EA2" w:rsidP="00A45B66">
            <w:pPr>
              <w:rPr>
                <w:szCs w:val="24"/>
                <w:shd w:val="clear" w:color="auto" w:fill="FFFFFF"/>
              </w:rPr>
            </w:pPr>
            <w:r w:rsidRPr="009C3EA2">
              <w:rPr>
                <w:spacing w:val="5"/>
                <w:szCs w:val="24"/>
                <w:shd w:val="clear" w:color="auto" w:fill="FFFFFF"/>
              </w:rPr>
              <w:t>aap0153</w:t>
            </w:r>
            <w:r w:rsidR="003C5DB4" w:rsidRPr="003C5DB4">
              <w:rPr>
                <w:szCs w:val="24"/>
                <w:shd w:val="clear" w:color="auto" w:fill="FFFFFF"/>
              </w:rPr>
              <w:t>@my.londonmet.ac.uk</w:t>
            </w:r>
          </w:p>
        </w:tc>
      </w:tr>
    </w:tbl>
    <w:p w:rsidR="005F3281" w:rsidRDefault="005F3281"/>
    <w:p w:rsidR="007C4803" w:rsidRPr="00E927CD" w:rsidRDefault="007C4803" w:rsidP="00A45B66">
      <w:pPr>
        <w:rPr>
          <w:b/>
        </w:rPr>
      </w:pPr>
    </w:p>
    <w:sectPr w:rsidR="007C4803" w:rsidRPr="00E927CD" w:rsidSect="007C4803">
      <w:footerReference w:type="default" r:id="rId8"/>
      <w:headerReference w:type="first" r:id="rId9"/>
      <w:footerReference w:type="first" r:id="rId10"/>
      <w:pgSz w:w="11900" w:h="16840"/>
      <w:pgMar w:top="1440" w:right="1440" w:bottom="1440" w:left="1440" w:header="198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C77" w:rsidRDefault="002F6C77" w:rsidP="00A45B66">
      <w:r>
        <w:separator/>
      </w:r>
    </w:p>
  </w:endnote>
  <w:endnote w:type="continuationSeparator" w:id="0">
    <w:p w:rsidR="002F6C77" w:rsidRDefault="002F6C77" w:rsidP="00A4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803" w:rsidRPr="00211776" w:rsidRDefault="007C4803" w:rsidP="007C4803">
    <w:pPr>
      <w:pStyle w:val="Footer"/>
      <w:jc w:val="center"/>
      <w:rPr>
        <w:rStyle w:val="PageNumber"/>
        <w:rFonts w:ascii="Arial" w:hAnsi="Arial" w:cs="Arial"/>
        <w:sz w:val="20"/>
        <w:szCs w:val="20"/>
      </w:rPr>
    </w:pPr>
    <w:r w:rsidRPr="00211776">
      <w:rPr>
        <w:rStyle w:val="PageNumber"/>
        <w:rFonts w:ascii="Arial" w:hAnsi="Arial" w:cs="Arial"/>
        <w:sz w:val="20"/>
        <w:szCs w:val="20"/>
      </w:rPr>
      <w:fldChar w:fldCharType="begin"/>
    </w:r>
    <w:r w:rsidRPr="00211776">
      <w:rPr>
        <w:rStyle w:val="PageNumber"/>
        <w:rFonts w:ascii="Arial" w:hAnsi="Arial" w:cs="Arial"/>
        <w:sz w:val="20"/>
        <w:szCs w:val="20"/>
      </w:rPr>
      <w:instrText xml:space="preserve">PAGE  </w:instrText>
    </w:r>
    <w:r w:rsidRPr="00211776">
      <w:rPr>
        <w:rStyle w:val="PageNumber"/>
        <w:rFonts w:ascii="Arial" w:hAnsi="Arial" w:cs="Arial"/>
        <w:sz w:val="20"/>
        <w:szCs w:val="20"/>
      </w:rPr>
      <w:fldChar w:fldCharType="separate"/>
    </w:r>
    <w:r w:rsidR="00046845">
      <w:rPr>
        <w:rStyle w:val="PageNumber"/>
        <w:rFonts w:ascii="Arial" w:hAnsi="Arial" w:cs="Arial"/>
        <w:noProof/>
        <w:sz w:val="20"/>
        <w:szCs w:val="20"/>
      </w:rPr>
      <w:t>2</w:t>
    </w:r>
    <w:r w:rsidRPr="00211776">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0C6" w:rsidRDefault="00046845" w:rsidP="00FC27DF">
    <w:pPr>
      <w:pStyle w:val="Footer"/>
      <w:spacing w:before="600"/>
      <w:ind w:left="-425"/>
      <w:rPr>
        <w:rFonts w:ascii="Arial" w:hAnsi="Arial" w:cs="Arial"/>
        <w:sz w:val="14"/>
        <w:szCs w:val="14"/>
      </w:rPr>
    </w:pPr>
    <w:r>
      <w:rPr>
        <w:rFonts w:ascii="Arial" w:hAnsi="Arial" w:cs="Arial"/>
        <w:sz w:val="14"/>
        <w:szCs w:val="14"/>
      </w:rPr>
      <w:t>Last updated February</w:t>
    </w:r>
    <w:r w:rsidR="00F970C6">
      <w:rPr>
        <w:rFonts w:ascii="Arial" w:hAnsi="Arial" w:cs="Arial"/>
        <w:sz w:val="14"/>
        <w:szCs w:val="14"/>
      </w:rPr>
      <w:t xml:space="preserve"> 2020</w:t>
    </w:r>
  </w:p>
  <w:p w:rsidR="00FC27DF" w:rsidRPr="00D636B0" w:rsidRDefault="00FC27DF" w:rsidP="00FC27DF">
    <w:pPr>
      <w:pStyle w:val="Footer"/>
      <w:spacing w:before="600"/>
      <w:ind w:left="-425"/>
      <w:rPr>
        <w:rFonts w:ascii="Arial" w:hAnsi="Arial" w:cs="Arial"/>
        <w:sz w:val="14"/>
        <w:szCs w:val="14"/>
      </w:rPr>
    </w:pPr>
    <w:r w:rsidRPr="00D636B0">
      <w:rPr>
        <w:rFonts w:ascii="Arial" w:hAnsi="Arial" w:cs="Arial"/>
        <w:sz w:val="14"/>
        <w:szCs w:val="14"/>
      </w:rPr>
      <w:t>London Metropolitan University | Tower Building | 166–220 Holloway Road | London N7 8DB</w:t>
    </w:r>
  </w:p>
  <w:p w:rsidR="00FC27DF" w:rsidRPr="00D636B0" w:rsidRDefault="00FC27DF" w:rsidP="00FC27DF">
    <w:pPr>
      <w:pStyle w:val="Footer"/>
      <w:spacing w:before="20" w:after="60"/>
      <w:ind w:left="-425"/>
      <w:rPr>
        <w:rFonts w:ascii="Arial" w:hAnsi="Arial" w:cs="Arial"/>
        <w:sz w:val="14"/>
        <w:szCs w:val="14"/>
      </w:rPr>
    </w:pPr>
    <w:r w:rsidRPr="00D636B0">
      <w:rPr>
        <w:rFonts w:ascii="Arial" w:hAnsi="Arial" w:cs="Arial"/>
        <w:sz w:val="14"/>
        <w:szCs w:val="14"/>
      </w:rPr>
      <w:t>Switchboard: +44 (0)20 7423 0000 | londonmet.ac.uk</w:t>
    </w:r>
  </w:p>
  <w:p w:rsidR="00FC27DF" w:rsidRPr="00D636B0" w:rsidRDefault="00FC27DF" w:rsidP="00FC27DF">
    <w:pPr>
      <w:pStyle w:val="Footer"/>
      <w:ind w:left="-425" w:right="-194"/>
      <w:rPr>
        <w:rFonts w:ascii="Arial" w:hAnsi="Arial" w:cs="Arial"/>
        <w:sz w:val="12"/>
        <w:szCs w:val="10"/>
      </w:rPr>
    </w:pPr>
    <w:r w:rsidRPr="00D636B0">
      <w:rPr>
        <w:rFonts w:ascii="Arial" w:hAnsi="Arial" w:cs="Arial"/>
        <w:sz w:val="12"/>
        <w:szCs w:val="10"/>
      </w:rPr>
      <w:t>London Metropolitan University is a limited company registered in England and Wales with registered number 974438 and VAT registered number GB 447 2190 51. Our registered office is at 166–220 Holloway Road, London N7 8DB. London Metropolitan University is an exempt charity under the Charities Act 2011. Its registration number with HMRC is X6880.</w:t>
    </w:r>
  </w:p>
  <w:p w:rsidR="00FC27DF" w:rsidRDefault="00FC27DF" w:rsidP="00FC27DF">
    <w:pPr>
      <w:pStyle w:val="Footer"/>
    </w:pPr>
  </w:p>
  <w:p w:rsidR="007C4803" w:rsidRDefault="007C4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C77" w:rsidRDefault="002F6C77" w:rsidP="00A45B66">
      <w:r>
        <w:separator/>
      </w:r>
    </w:p>
  </w:footnote>
  <w:footnote w:type="continuationSeparator" w:id="0">
    <w:p w:rsidR="002F6C77" w:rsidRDefault="002F6C77" w:rsidP="00A45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803" w:rsidRDefault="007C4803">
    <w:pPr>
      <w:pStyle w:val="Header"/>
    </w:pPr>
    <w:r>
      <w:rPr>
        <w:noProof/>
        <w:lang w:val="en-GB" w:eastAsia="en-GB"/>
      </w:rPr>
      <w:drawing>
        <wp:anchor distT="0" distB="0" distL="114300" distR="114300" simplePos="0" relativeHeight="251659264" behindDoc="0" locked="0" layoutInCell="1" allowOverlap="1" wp14:anchorId="550088C6" wp14:editId="108BFD22">
          <wp:simplePos x="0" y="0"/>
          <wp:positionH relativeFrom="page">
            <wp:posOffset>629920</wp:posOffset>
          </wp:positionH>
          <wp:positionV relativeFrom="page">
            <wp:posOffset>575945</wp:posOffset>
          </wp:positionV>
          <wp:extent cx="2160905" cy="5543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122BD"/>
    <w:multiLevelType w:val="hybridMultilevel"/>
    <w:tmpl w:val="BF54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30229"/>
    <w:multiLevelType w:val="hybridMultilevel"/>
    <w:tmpl w:val="212027F0"/>
    <w:lvl w:ilvl="0" w:tplc="8970FD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35E"/>
    <w:rsid w:val="00024559"/>
    <w:rsid w:val="00036F1B"/>
    <w:rsid w:val="00046845"/>
    <w:rsid w:val="000B135E"/>
    <w:rsid w:val="000E1A84"/>
    <w:rsid w:val="00111BCA"/>
    <w:rsid w:val="001223D2"/>
    <w:rsid w:val="00143E2E"/>
    <w:rsid w:val="0016121F"/>
    <w:rsid w:val="001856E2"/>
    <w:rsid w:val="00211776"/>
    <w:rsid w:val="002575B2"/>
    <w:rsid w:val="00264799"/>
    <w:rsid w:val="002B1970"/>
    <w:rsid w:val="002D6B6E"/>
    <w:rsid w:val="002E1836"/>
    <w:rsid w:val="002F6C77"/>
    <w:rsid w:val="0037743F"/>
    <w:rsid w:val="00386790"/>
    <w:rsid w:val="003A12AF"/>
    <w:rsid w:val="003C093F"/>
    <w:rsid w:val="003C5DB4"/>
    <w:rsid w:val="003C70E8"/>
    <w:rsid w:val="003D49CC"/>
    <w:rsid w:val="003E57DF"/>
    <w:rsid w:val="00403F82"/>
    <w:rsid w:val="004770C2"/>
    <w:rsid w:val="004C0BF7"/>
    <w:rsid w:val="004C7784"/>
    <w:rsid w:val="004F0FBF"/>
    <w:rsid w:val="00590880"/>
    <w:rsid w:val="005F3281"/>
    <w:rsid w:val="00604473"/>
    <w:rsid w:val="0062129C"/>
    <w:rsid w:val="00644B08"/>
    <w:rsid w:val="00676AEB"/>
    <w:rsid w:val="006D588F"/>
    <w:rsid w:val="00767320"/>
    <w:rsid w:val="007C4803"/>
    <w:rsid w:val="00827B1B"/>
    <w:rsid w:val="00832923"/>
    <w:rsid w:val="008B70FB"/>
    <w:rsid w:val="008F680B"/>
    <w:rsid w:val="00912ECF"/>
    <w:rsid w:val="00917CBA"/>
    <w:rsid w:val="00980F8B"/>
    <w:rsid w:val="009C3EA2"/>
    <w:rsid w:val="00A05C65"/>
    <w:rsid w:val="00A45B66"/>
    <w:rsid w:val="00AC1288"/>
    <w:rsid w:val="00AC4AF0"/>
    <w:rsid w:val="00AF50A3"/>
    <w:rsid w:val="00B501D3"/>
    <w:rsid w:val="00B62AFB"/>
    <w:rsid w:val="00BE541D"/>
    <w:rsid w:val="00C60D5A"/>
    <w:rsid w:val="00CF0370"/>
    <w:rsid w:val="00CF5394"/>
    <w:rsid w:val="00D05A87"/>
    <w:rsid w:val="00D205AD"/>
    <w:rsid w:val="00D30D6D"/>
    <w:rsid w:val="00DA5FBF"/>
    <w:rsid w:val="00DB5EF8"/>
    <w:rsid w:val="00DC4817"/>
    <w:rsid w:val="00DE5CEC"/>
    <w:rsid w:val="00DF2FFD"/>
    <w:rsid w:val="00E927CD"/>
    <w:rsid w:val="00EB10E6"/>
    <w:rsid w:val="00F970C6"/>
    <w:rsid w:val="00FB338A"/>
    <w:rsid w:val="00FC2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CE92DD"/>
  <w14:defaultImageDpi w14:val="330"/>
  <w15:docId w15:val="{337C7CBC-DF23-4961-BE4C-FAA4B193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803"/>
    <w:pPr>
      <w:widowControl w:val="0"/>
      <w:suppressAutoHyphens/>
    </w:pPr>
    <w:rPr>
      <w:rFonts w:ascii="Arial" w:eastAsia="Times New Roman" w:hAnsi="Arial" w:cs="Arial"/>
      <w:snapToGrid w:val="0"/>
      <w:szCs w:val="20"/>
      <w:lang w:val="en-GB"/>
    </w:rPr>
  </w:style>
  <w:style w:type="paragraph" w:styleId="Heading1">
    <w:name w:val="heading 1"/>
    <w:basedOn w:val="Heading2"/>
    <w:next w:val="Normal"/>
    <w:link w:val="Heading1Char"/>
    <w:uiPriority w:val="9"/>
    <w:qFormat/>
    <w:rsid w:val="007C4803"/>
    <w:pPr>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4803"/>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NoSpacing">
    <w:name w:val="No Spacing"/>
    <w:basedOn w:val="Normal"/>
    <w:uiPriority w:val="1"/>
    <w:rsid w:val="00A45B66"/>
  </w:style>
  <w:style w:type="paragraph" w:styleId="Title">
    <w:name w:val="Title"/>
    <w:basedOn w:val="Heading1"/>
    <w:next w:val="Normal"/>
    <w:link w:val="TitleChar"/>
    <w:uiPriority w:val="10"/>
    <w:qFormat/>
    <w:rsid w:val="00A45B66"/>
    <w:rPr>
      <w:sz w:val="32"/>
      <w:szCs w:val="32"/>
    </w:rPr>
  </w:style>
  <w:style w:type="character" w:customStyle="1" w:styleId="TitleChar">
    <w:name w:val="Title Char"/>
    <w:basedOn w:val="DefaultParagraphFont"/>
    <w:link w:val="Title"/>
    <w:uiPriority w:val="10"/>
    <w:rsid w:val="00A45B66"/>
    <w:rPr>
      <w:rFonts w:ascii="Arial" w:eastAsia="Times New Roman" w:hAnsi="Arial" w:cs="Arial"/>
      <w:b/>
      <w:bCs/>
      <w:snapToGrid w:val="0"/>
      <w:sz w:val="32"/>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TMLPreformatted">
    <w:name w:val="HTML Preformatted"/>
    <w:basedOn w:val="Normal"/>
    <w:link w:val="HTMLPreformattedChar"/>
    <w:uiPriority w:val="99"/>
    <w:semiHidden/>
    <w:unhideWhenUsed/>
    <w:rsid w:val="00F970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napToGrid/>
      <w:sz w:val="20"/>
      <w:lang w:eastAsia="en-GB"/>
    </w:rPr>
  </w:style>
  <w:style w:type="character" w:customStyle="1" w:styleId="HTMLPreformattedChar">
    <w:name w:val="HTML Preformatted Char"/>
    <w:basedOn w:val="DefaultParagraphFont"/>
    <w:link w:val="HTMLPreformatted"/>
    <w:uiPriority w:val="99"/>
    <w:semiHidden/>
    <w:rsid w:val="00F970C6"/>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126007">
      <w:bodyDiv w:val="1"/>
      <w:marLeft w:val="0"/>
      <w:marRight w:val="0"/>
      <w:marTop w:val="0"/>
      <w:marBottom w:val="0"/>
      <w:divBdr>
        <w:top w:val="none" w:sz="0" w:space="0" w:color="auto"/>
        <w:left w:val="none" w:sz="0" w:space="0" w:color="auto"/>
        <w:bottom w:val="none" w:sz="0" w:space="0" w:color="auto"/>
        <w:right w:val="none" w:sz="0" w:space="0" w:color="auto"/>
      </w:divBdr>
    </w:div>
    <w:div w:id="877547216">
      <w:bodyDiv w:val="1"/>
      <w:marLeft w:val="0"/>
      <w:marRight w:val="0"/>
      <w:marTop w:val="0"/>
      <w:marBottom w:val="0"/>
      <w:divBdr>
        <w:top w:val="none" w:sz="0" w:space="0" w:color="auto"/>
        <w:left w:val="none" w:sz="0" w:space="0" w:color="auto"/>
        <w:bottom w:val="none" w:sz="0" w:space="0" w:color="auto"/>
        <w:right w:val="none" w:sz="0" w:space="0" w:color="auto"/>
      </w:divBdr>
    </w:div>
    <w:div w:id="1040781854">
      <w:bodyDiv w:val="1"/>
      <w:marLeft w:val="0"/>
      <w:marRight w:val="0"/>
      <w:marTop w:val="0"/>
      <w:marBottom w:val="0"/>
      <w:divBdr>
        <w:top w:val="none" w:sz="0" w:space="0" w:color="auto"/>
        <w:left w:val="none" w:sz="0" w:space="0" w:color="auto"/>
        <w:bottom w:val="none" w:sz="0" w:space="0" w:color="auto"/>
        <w:right w:val="none" w:sz="0" w:space="0" w:color="auto"/>
      </w:divBdr>
    </w:div>
    <w:div w:id="1477184261">
      <w:bodyDiv w:val="1"/>
      <w:marLeft w:val="0"/>
      <w:marRight w:val="0"/>
      <w:marTop w:val="0"/>
      <w:marBottom w:val="0"/>
      <w:divBdr>
        <w:top w:val="none" w:sz="0" w:space="0" w:color="auto"/>
        <w:left w:val="none" w:sz="0" w:space="0" w:color="auto"/>
        <w:bottom w:val="none" w:sz="0" w:space="0" w:color="auto"/>
        <w:right w:val="none" w:sz="0" w:space="0" w:color="auto"/>
      </w:divBdr>
    </w:div>
    <w:div w:id="21201735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piraz\Downloads\Document%20template%20-%20no%20cover%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778DA-08F0-41D6-8924-D17312104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template - no cover sheet.dotx</Template>
  <TotalTime>7</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London Metropolitan University</Company>
  <LinksUpToDate>false</LinksUpToDate>
  <CharactersWithSpaces>1357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Pipira</dc:creator>
  <cp:keywords/>
  <dc:description/>
  <cp:lastModifiedBy>Zanda Pipira</cp:lastModifiedBy>
  <cp:revision>4</cp:revision>
  <cp:lastPrinted>2015-06-12T14:36:00Z</cp:lastPrinted>
  <dcterms:created xsi:type="dcterms:W3CDTF">2020-01-31T10:54:00Z</dcterms:created>
  <dcterms:modified xsi:type="dcterms:W3CDTF">2020-02-12T18:09:00Z</dcterms:modified>
  <cp:category/>
</cp:coreProperties>
</file>